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483" w:rsidRDefault="00090483">
      <w:r>
        <w:t>Testi Lezione 6</w:t>
      </w:r>
    </w:p>
    <w:p w:rsidR="00090483" w:rsidRDefault="00090483"/>
    <w:p w:rsidR="00090483" w:rsidRDefault="00090483">
      <w:r>
        <w:t>Testo 01</w:t>
      </w:r>
    </w:p>
    <w:p w:rsidR="00090483" w:rsidRDefault="00090483">
      <w:r w:rsidRPr="00090483">
        <w:drawing>
          <wp:inline distT="0" distB="0" distL="0" distR="0" wp14:anchorId="11076270" wp14:editId="52286220">
            <wp:extent cx="6116320" cy="3625215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83" w:rsidRDefault="00090483">
      <w:r w:rsidRPr="00090483">
        <w:drawing>
          <wp:inline distT="0" distB="0" distL="0" distR="0" wp14:anchorId="2254A002" wp14:editId="5830EED8">
            <wp:extent cx="6116320" cy="3440430"/>
            <wp:effectExtent l="0" t="0" r="508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83" w:rsidRDefault="00090483">
      <w:r w:rsidRPr="00090483">
        <w:lastRenderedPageBreak/>
        <w:drawing>
          <wp:inline distT="0" distB="0" distL="0" distR="0" wp14:anchorId="5AF64BD3" wp14:editId="5DA4555B">
            <wp:extent cx="6116320" cy="350901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83" w:rsidRDefault="00090483"/>
    <w:p w:rsidR="00090483" w:rsidRDefault="00090483"/>
    <w:p w:rsidR="00090483" w:rsidRDefault="00090483" w:rsidP="00090483">
      <w:pPr>
        <w:numPr>
          <w:ilvl w:val="1"/>
          <w:numId w:val="1"/>
        </w:numPr>
        <w:tabs>
          <w:tab w:val="left" w:pos="720"/>
          <w:tab w:val="left" w:pos="1170"/>
        </w:tabs>
        <w:autoSpaceDE w:val="0"/>
        <w:autoSpaceDN w:val="0"/>
        <w:adjustRightInd w:val="0"/>
        <w:spacing w:after="200"/>
        <w:ind w:left="1170" w:hanging="1170"/>
        <w:rPr>
          <w:rFonts w:ascii="Century Gothic" w:hAnsi="Century Gothic" w:cs="Century Gothic"/>
          <w:color w:val="313131"/>
          <w:sz w:val="40"/>
          <w:szCs w:val="40"/>
        </w:rPr>
      </w:pPr>
      <w:r>
        <w:rPr>
          <w:rFonts w:ascii="Century Gothic" w:hAnsi="Century Gothic" w:cs="Century Gothic"/>
          <w:color w:val="313131"/>
          <w:sz w:val="40"/>
          <w:szCs w:val="40"/>
        </w:rPr>
        <w:t>Testo 02</w:t>
      </w:r>
    </w:p>
    <w:p w:rsidR="00090483" w:rsidRDefault="00090483" w:rsidP="00090483">
      <w:pPr>
        <w:numPr>
          <w:ilvl w:val="1"/>
          <w:numId w:val="1"/>
        </w:numPr>
        <w:tabs>
          <w:tab w:val="left" w:pos="720"/>
          <w:tab w:val="left" w:pos="1170"/>
        </w:tabs>
        <w:autoSpaceDE w:val="0"/>
        <w:autoSpaceDN w:val="0"/>
        <w:adjustRightInd w:val="0"/>
        <w:spacing w:after="200"/>
        <w:ind w:left="1170" w:hanging="1170"/>
        <w:rPr>
          <w:rFonts w:ascii="Century Gothic" w:hAnsi="Century Gothic" w:cs="Century Gothic"/>
          <w:color w:val="313131"/>
          <w:sz w:val="40"/>
          <w:szCs w:val="40"/>
        </w:rPr>
      </w:pPr>
      <w:r>
        <w:rPr>
          <w:rFonts w:ascii="Century Gothic" w:hAnsi="Century Gothic" w:cs="Century Gothic"/>
          <w:color w:val="313131"/>
          <w:sz w:val="40"/>
          <w:szCs w:val="40"/>
        </w:rPr>
        <w:t>Ieri sera mi sono convertito alla religione cristiana cattolica, rinunciando alla mia precedente fede islamica. (…)</w:t>
      </w:r>
    </w:p>
    <w:p w:rsidR="00090483" w:rsidRDefault="00090483" w:rsidP="00090483">
      <w:pPr>
        <w:numPr>
          <w:ilvl w:val="1"/>
          <w:numId w:val="1"/>
        </w:numPr>
        <w:tabs>
          <w:tab w:val="left" w:pos="720"/>
          <w:tab w:val="left" w:pos="1170"/>
        </w:tabs>
        <w:autoSpaceDE w:val="0"/>
        <w:autoSpaceDN w:val="0"/>
        <w:adjustRightInd w:val="0"/>
        <w:spacing w:after="200"/>
        <w:ind w:left="1170" w:hanging="1170"/>
        <w:rPr>
          <w:rFonts w:ascii="Century Gothic" w:hAnsi="Century Gothic" w:cs="Century Gothic"/>
          <w:color w:val="313131"/>
          <w:sz w:val="40"/>
          <w:szCs w:val="40"/>
        </w:rPr>
      </w:pPr>
      <w:r>
        <w:rPr>
          <w:rFonts w:ascii="Century Gothic" w:hAnsi="Century Gothic" w:cs="Century Gothic"/>
          <w:color w:val="313131"/>
          <w:sz w:val="40"/>
          <w:szCs w:val="40"/>
        </w:rPr>
        <w:t xml:space="preserve">Il miracolo della Risurrezione di Cristo si è riverberato sulla mia anima liberandola dalle tenebre di una predicazione dove l’odio e l’intolleranza nei confronti del «diverso», condannato acriticamente quale «nemico», primeggiano sull’amore e il rispetto del «prossimo » che è sempre e comunque «persona»; così come la mia mente si è affrancata dall’oscurantismo di un’ideologia che legittima la menzogna e la dissimulazione, la morte violenta che </w:t>
      </w:r>
      <w:r>
        <w:rPr>
          <w:rFonts w:ascii="Century Gothic" w:hAnsi="Century Gothic" w:cs="Century Gothic"/>
          <w:color w:val="313131"/>
          <w:sz w:val="40"/>
          <w:szCs w:val="40"/>
        </w:rPr>
        <w:lastRenderedPageBreak/>
        <w:t>induce all’omicidio e al suicidio, la cieca sottomissione e la tirannia</w:t>
      </w:r>
    </w:p>
    <w:p w:rsidR="00090483" w:rsidRDefault="00090483" w:rsidP="00090483">
      <w:pPr>
        <w:rPr>
          <w:rFonts w:ascii="Century Gothic" w:hAnsi="Century Gothic" w:cs="Century Gothic"/>
          <w:color w:val="313131"/>
          <w:sz w:val="40"/>
          <w:szCs w:val="40"/>
        </w:rPr>
      </w:pPr>
      <w:r>
        <w:rPr>
          <w:rFonts w:ascii="Century Gothic" w:hAnsi="Century Gothic" w:cs="Century Gothic"/>
          <w:color w:val="313131"/>
          <w:sz w:val="40"/>
          <w:szCs w:val="40"/>
        </w:rPr>
        <w:t>Ho così dovuto prendere atto che, al di là della contingenza che registra il sopravvento del fenomeno degli estremisti e del terrorismo islamico a livello mondiale, la radice del male è insita in un islam che è fisiologicamente violento e storicamente conflittuale</w:t>
      </w:r>
    </w:p>
    <w:p w:rsidR="00090483" w:rsidRDefault="00090483" w:rsidP="00090483">
      <w:pPr>
        <w:numPr>
          <w:ilvl w:val="1"/>
          <w:numId w:val="1"/>
        </w:numPr>
        <w:tabs>
          <w:tab w:val="left" w:pos="720"/>
          <w:tab w:val="left" w:pos="1170"/>
        </w:tabs>
        <w:autoSpaceDE w:val="0"/>
        <w:autoSpaceDN w:val="0"/>
        <w:adjustRightInd w:val="0"/>
        <w:spacing w:after="200"/>
        <w:ind w:left="1170" w:hanging="1170"/>
        <w:rPr>
          <w:rFonts w:ascii="Century Gothic" w:hAnsi="Century Gothic" w:cs="Century Gothic"/>
          <w:color w:val="313131"/>
          <w:sz w:val="32"/>
          <w:szCs w:val="32"/>
        </w:rPr>
      </w:pPr>
      <w:r>
        <w:rPr>
          <w:rFonts w:ascii="Century Gothic" w:hAnsi="Century Gothic" w:cs="Century Gothic"/>
          <w:color w:val="313131"/>
          <w:sz w:val="40"/>
          <w:szCs w:val="40"/>
        </w:rPr>
        <w:t>Sua Santità ha lanciato un messaggio esplicito e rivoluzionario a una Chiesa che finora è stata fin troppo prudente nella conversione dei musulmani, astenendosi dal fare proselitismo nei Paesi a maggioranza islamica e tacendo sulla realtà dei convertiti nei Paesi cristiani. Per paura. La paura di non poter tutelare i convertiti di fronte alla loro condanna a morte per apostasia e la paura delle rappresaglie nei confronti dei cristiani residenti nei Paesi islamici. Ebbene oggi Benedetto XVI, con la sua testimonianza, ci dice che bisogna vincere la paura e non avere alcun timore nell’affermare la verità di Gesù anche con i musulmani.</w:t>
      </w:r>
    </w:p>
    <w:p w:rsidR="00090483" w:rsidRDefault="00090483" w:rsidP="00090483">
      <w:pPr>
        <w:rPr>
          <w:rFonts w:ascii="Century Gothic" w:hAnsi="Century Gothic" w:cs="Century Gothic"/>
          <w:color w:val="313131"/>
          <w:sz w:val="40"/>
          <w:szCs w:val="40"/>
        </w:rPr>
      </w:pPr>
      <w:r>
        <w:rPr>
          <w:rFonts w:ascii="Century Gothic" w:hAnsi="Century Gothic" w:cs="Century Gothic"/>
          <w:color w:val="313131"/>
          <w:sz w:val="40"/>
          <w:szCs w:val="40"/>
        </w:rPr>
        <w:t xml:space="preserve">Dal canto mio dico che è ora di porre fine all’arbitrio e alla violenza dei musulmani che non rispettano la libertà di scelta religiosa. In Italia ci sono migliaia di convertiti all’islam che vivono </w:t>
      </w:r>
      <w:r>
        <w:rPr>
          <w:rFonts w:ascii="Century Gothic" w:hAnsi="Century Gothic" w:cs="Century Gothic"/>
          <w:color w:val="313131"/>
          <w:sz w:val="40"/>
          <w:szCs w:val="40"/>
        </w:rPr>
        <w:lastRenderedPageBreak/>
        <w:t xml:space="preserve">serenamente la loro nuova fede. Ma ci sono anche migliaia di musulmani convertiti al cristianesimo che sono costretti a celare la loro nuova fede per paura di essere assassinati dagli estremisti islamici che si annidano tra </w:t>
      </w:r>
      <w:proofErr w:type="gramStart"/>
      <w:r>
        <w:rPr>
          <w:rFonts w:ascii="Century Gothic" w:hAnsi="Century Gothic" w:cs="Century Gothic"/>
          <w:color w:val="313131"/>
          <w:sz w:val="40"/>
          <w:szCs w:val="40"/>
        </w:rPr>
        <w:t>noi.(</w:t>
      </w:r>
      <w:proofErr w:type="spellStart"/>
      <w:proofErr w:type="gramEnd"/>
      <w:r>
        <w:rPr>
          <w:rFonts w:ascii="Century Gothic" w:hAnsi="Century Gothic" w:cs="Century Gothic"/>
          <w:color w:val="313131"/>
          <w:sz w:val="40"/>
          <w:szCs w:val="40"/>
        </w:rPr>
        <w:t>Magdi</w:t>
      </w:r>
      <w:proofErr w:type="spellEnd"/>
      <w:r>
        <w:rPr>
          <w:rFonts w:ascii="Century Gothic" w:hAnsi="Century Gothic" w:cs="Century Gothic"/>
          <w:color w:val="313131"/>
          <w:sz w:val="40"/>
          <w:szCs w:val="40"/>
        </w:rPr>
        <w:t xml:space="preserve"> Allam 23 marzo 2008)</w:t>
      </w:r>
    </w:p>
    <w:p w:rsidR="00090483" w:rsidRDefault="00090483" w:rsidP="00090483">
      <w:pPr>
        <w:rPr>
          <w:rFonts w:ascii="Century Gothic" w:hAnsi="Century Gothic" w:cs="Century Gothic"/>
          <w:color w:val="313131"/>
          <w:sz w:val="40"/>
          <w:szCs w:val="40"/>
        </w:rPr>
      </w:pPr>
    </w:p>
    <w:p w:rsidR="00090483" w:rsidRDefault="00090483" w:rsidP="00090483">
      <w:pPr>
        <w:rPr>
          <w:rFonts w:ascii="Century Gothic" w:hAnsi="Century Gothic" w:cs="Century Gothic"/>
          <w:color w:val="313131"/>
          <w:sz w:val="40"/>
          <w:szCs w:val="40"/>
        </w:rPr>
      </w:pPr>
    </w:p>
    <w:p w:rsidR="00090483" w:rsidRDefault="00090483" w:rsidP="00090483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Testo 03</w:t>
      </w:r>
    </w:p>
    <w:p w:rsidR="00090483" w:rsidRDefault="00090483" w:rsidP="00090483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Whatever</w:t>
      </w:r>
      <w:proofErr w:type="spellEnd"/>
      <w:r>
        <w:rPr>
          <w:rFonts w:ascii="Calibri" w:hAnsi="Calibri" w:cs="Calibri"/>
          <w:color w:val="000000"/>
        </w:rPr>
        <w:t xml:space="preserve"> the killers </w:t>
      </w:r>
      <w:proofErr w:type="spellStart"/>
      <w:r>
        <w:rPr>
          <w:rFonts w:ascii="Calibri" w:hAnsi="Calibri" w:cs="Calibri"/>
          <w:color w:val="000000"/>
        </w:rPr>
        <w:t>were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trying</w:t>
      </w:r>
      <w:proofErr w:type="spellEnd"/>
      <w:r>
        <w:rPr>
          <w:rFonts w:ascii="Calibri" w:hAnsi="Calibri" w:cs="Calibri"/>
          <w:color w:val="000000"/>
        </w:rPr>
        <w:t xml:space="preserve"> to </w:t>
      </w:r>
      <w:proofErr w:type="spellStart"/>
      <w:r>
        <w:rPr>
          <w:rFonts w:ascii="Calibri" w:hAnsi="Calibri" w:cs="Calibri"/>
          <w:color w:val="000000"/>
        </w:rPr>
        <w:t>achieve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it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seems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improbable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that</w:t>
      </w:r>
      <w:proofErr w:type="spellEnd"/>
      <w:r>
        <w:rPr>
          <w:rFonts w:ascii="Calibri" w:hAnsi="Calibri" w:cs="Calibri"/>
          <w:color w:val="000000"/>
        </w:rPr>
        <w:t xml:space="preserve"> building a </w:t>
      </w:r>
      <w:proofErr w:type="spellStart"/>
      <w:r>
        <w:rPr>
          <w:rFonts w:ascii="Calibri" w:hAnsi="Calibri" w:cs="Calibri"/>
          <w:color w:val="000000"/>
        </w:rPr>
        <w:t>better</w:t>
      </w:r>
      <w:proofErr w:type="spellEnd"/>
      <w:r>
        <w:rPr>
          <w:rFonts w:ascii="Calibri" w:hAnsi="Calibri" w:cs="Calibri"/>
          <w:color w:val="000000"/>
        </w:rPr>
        <w:t xml:space="preserve"> world </w:t>
      </w:r>
      <w:proofErr w:type="spellStart"/>
      <w:r>
        <w:rPr>
          <w:rFonts w:ascii="Calibri" w:hAnsi="Calibri" w:cs="Calibri"/>
          <w:color w:val="000000"/>
        </w:rPr>
        <w:t>was</w:t>
      </w:r>
      <w:proofErr w:type="spellEnd"/>
      <w:r>
        <w:rPr>
          <w:rFonts w:ascii="Calibri" w:hAnsi="Calibri" w:cs="Calibri"/>
          <w:color w:val="000000"/>
        </w:rPr>
        <w:t xml:space="preserve"> part of </w:t>
      </w:r>
      <w:proofErr w:type="spellStart"/>
      <w:r>
        <w:rPr>
          <w:rFonts w:ascii="Calibri" w:hAnsi="Calibri" w:cs="Calibri"/>
          <w:color w:val="000000"/>
        </w:rPr>
        <w:t>it</w:t>
      </w:r>
      <w:proofErr w:type="spellEnd"/>
      <w:r>
        <w:rPr>
          <w:rFonts w:ascii="Calibri" w:hAnsi="Calibri" w:cs="Calibri"/>
          <w:color w:val="000000"/>
        </w:rPr>
        <w:t xml:space="preserve">. The </w:t>
      </w:r>
      <w:proofErr w:type="spellStart"/>
      <w:r>
        <w:rPr>
          <w:rFonts w:ascii="Calibri" w:hAnsi="Calibri" w:cs="Calibri"/>
          <w:color w:val="000000"/>
        </w:rPr>
        <w:t>fundamentalist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seeks</w:t>
      </w:r>
      <w:proofErr w:type="spellEnd"/>
      <w:r>
        <w:rPr>
          <w:rFonts w:ascii="Calibri" w:hAnsi="Calibri" w:cs="Calibri"/>
          <w:color w:val="000000"/>
        </w:rPr>
        <w:t xml:space="preserve"> to </w:t>
      </w:r>
      <w:proofErr w:type="spellStart"/>
      <w:r>
        <w:rPr>
          <w:rFonts w:ascii="Calibri" w:hAnsi="Calibri" w:cs="Calibri"/>
          <w:color w:val="000000"/>
        </w:rPr>
        <w:t>bring</w:t>
      </w:r>
      <w:proofErr w:type="spellEnd"/>
      <w:r>
        <w:rPr>
          <w:rFonts w:ascii="Calibri" w:hAnsi="Calibri" w:cs="Calibri"/>
          <w:color w:val="000000"/>
        </w:rPr>
        <w:t xml:space="preserve"> down a </w:t>
      </w:r>
      <w:proofErr w:type="spellStart"/>
      <w:r>
        <w:rPr>
          <w:rFonts w:ascii="Calibri" w:hAnsi="Calibri" w:cs="Calibri"/>
          <w:color w:val="000000"/>
        </w:rPr>
        <w:t>great</w:t>
      </w:r>
      <w:proofErr w:type="spellEnd"/>
      <w:r>
        <w:rPr>
          <w:rFonts w:ascii="Calibri" w:hAnsi="Calibri" w:cs="Calibri"/>
          <w:color w:val="000000"/>
        </w:rPr>
        <w:t xml:space="preserve"> deal more </w:t>
      </w:r>
      <w:proofErr w:type="spellStart"/>
      <w:r>
        <w:rPr>
          <w:rFonts w:ascii="Calibri" w:hAnsi="Calibri" w:cs="Calibri"/>
          <w:color w:val="000000"/>
        </w:rPr>
        <w:t>than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buildings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Such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people</w:t>
      </w:r>
      <w:proofErr w:type="spellEnd"/>
      <w:r>
        <w:rPr>
          <w:rFonts w:ascii="Calibri" w:hAnsi="Calibri" w:cs="Calibri"/>
          <w:color w:val="000000"/>
        </w:rPr>
        <w:t xml:space="preserve"> are </w:t>
      </w:r>
      <w:proofErr w:type="spellStart"/>
      <w:r>
        <w:rPr>
          <w:rFonts w:ascii="Calibri" w:hAnsi="Calibri" w:cs="Calibri"/>
          <w:color w:val="000000"/>
        </w:rPr>
        <w:t>against</w:t>
      </w:r>
      <w:proofErr w:type="spellEnd"/>
      <w:r>
        <w:rPr>
          <w:rFonts w:ascii="Calibri" w:hAnsi="Calibri" w:cs="Calibri"/>
          <w:color w:val="000000"/>
        </w:rPr>
        <w:t xml:space="preserve">, to </w:t>
      </w:r>
      <w:proofErr w:type="spellStart"/>
      <w:r>
        <w:rPr>
          <w:rFonts w:ascii="Calibri" w:hAnsi="Calibri" w:cs="Calibri"/>
          <w:color w:val="000000"/>
        </w:rPr>
        <w:t>offer</w:t>
      </w:r>
      <w:proofErr w:type="spellEnd"/>
      <w:r>
        <w:rPr>
          <w:rFonts w:ascii="Calibri" w:hAnsi="Calibri" w:cs="Calibri"/>
          <w:color w:val="000000"/>
        </w:rPr>
        <w:t xml:space="preserve"> just a brief list, </w:t>
      </w:r>
      <w:proofErr w:type="spellStart"/>
      <w:r>
        <w:rPr>
          <w:rFonts w:ascii="Calibri" w:hAnsi="Calibri" w:cs="Calibri"/>
          <w:color w:val="000000"/>
        </w:rPr>
        <w:t>freedom</w:t>
      </w:r>
      <w:proofErr w:type="spellEnd"/>
      <w:r>
        <w:rPr>
          <w:rFonts w:ascii="Calibri" w:hAnsi="Calibri" w:cs="Calibri"/>
          <w:color w:val="000000"/>
        </w:rPr>
        <w:t xml:space="preserve"> of </w:t>
      </w:r>
      <w:proofErr w:type="spellStart"/>
      <w:r>
        <w:rPr>
          <w:rFonts w:ascii="Calibri" w:hAnsi="Calibri" w:cs="Calibri"/>
          <w:color w:val="000000"/>
        </w:rPr>
        <w:t>speech</w:t>
      </w:r>
      <w:proofErr w:type="spellEnd"/>
      <w:r>
        <w:rPr>
          <w:rFonts w:ascii="Calibri" w:hAnsi="Calibri" w:cs="Calibri"/>
          <w:color w:val="000000"/>
        </w:rPr>
        <w:t xml:space="preserve">, a multi-party </w:t>
      </w:r>
      <w:proofErr w:type="spellStart"/>
      <w:r>
        <w:rPr>
          <w:rFonts w:ascii="Calibri" w:hAnsi="Calibri" w:cs="Calibri"/>
          <w:color w:val="000000"/>
        </w:rPr>
        <w:t>political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system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universal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adult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suffrage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accountable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government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Jews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homosexuals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women's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rights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pluralism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secularism</w:t>
      </w:r>
      <w:proofErr w:type="spellEnd"/>
      <w:r>
        <w:rPr>
          <w:rFonts w:ascii="Calibri" w:hAnsi="Calibri" w:cs="Calibri"/>
          <w:color w:val="000000"/>
        </w:rPr>
        <w:t xml:space="preserve">, short </w:t>
      </w:r>
      <w:proofErr w:type="spellStart"/>
      <w:r>
        <w:rPr>
          <w:rFonts w:ascii="Calibri" w:hAnsi="Calibri" w:cs="Calibri"/>
          <w:color w:val="000000"/>
        </w:rPr>
        <w:t>skirts</w:t>
      </w:r>
      <w:proofErr w:type="spellEnd"/>
      <w:r>
        <w:rPr>
          <w:rFonts w:ascii="Calibri" w:hAnsi="Calibri" w:cs="Calibri"/>
          <w:color w:val="000000"/>
        </w:rPr>
        <w:t xml:space="preserve">, dancing, </w:t>
      </w:r>
      <w:proofErr w:type="spellStart"/>
      <w:r>
        <w:rPr>
          <w:rFonts w:ascii="Calibri" w:hAnsi="Calibri" w:cs="Calibri"/>
          <w:color w:val="000000"/>
        </w:rPr>
        <w:t>beardlessness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evolution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theory</w:t>
      </w:r>
      <w:proofErr w:type="spellEnd"/>
      <w:r>
        <w:rPr>
          <w:rFonts w:ascii="Calibri" w:hAnsi="Calibri" w:cs="Calibri"/>
          <w:color w:val="000000"/>
        </w:rPr>
        <w:t xml:space="preserve">, sex." </w:t>
      </w:r>
    </w:p>
    <w:p w:rsidR="00090483" w:rsidRDefault="00090483" w:rsidP="00090483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"The </w:t>
      </w:r>
      <w:proofErr w:type="spellStart"/>
      <w:r>
        <w:rPr>
          <w:rFonts w:ascii="Calibri" w:hAnsi="Calibri" w:cs="Calibri"/>
          <w:color w:val="000000"/>
        </w:rPr>
        <w:t>fundamentalist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believes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that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believe</w:t>
      </w:r>
      <w:proofErr w:type="spellEnd"/>
      <w:r>
        <w:rPr>
          <w:rFonts w:ascii="Calibri" w:hAnsi="Calibri" w:cs="Calibri"/>
          <w:color w:val="000000"/>
        </w:rPr>
        <w:t xml:space="preserve"> in </w:t>
      </w:r>
      <w:proofErr w:type="spellStart"/>
      <w:r>
        <w:rPr>
          <w:rFonts w:ascii="Calibri" w:hAnsi="Calibri" w:cs="Calibri"/>
          <w:color w:val="000000"/>
        </w:rPr>
        <w:t>nothing</w:t>
      </w:r>
      <w:proofErr w:type="spellEnd"/>
      <w:r>
        <w:rPr>
          <w:rFonts w:ascii="Calibri" w:hAnsi="Calibri" w:cs="Calibri"/>
          <w:color w:val="000000"/>
        </w:rPr>
        <w:t xml:space="preserve">. In </w:t>
      </w:r>
      <w:proofErr w:type="spellStart"/>
      <w:r>
        <w:rPr>
          <w:rFonts w:ascii="Calibri" w:hAnsi="Calibri" w:cs="Calibri"/>
          <w:color w:val="000000"/>
        </w:rPr>
        <w:t>his</w:t>
      </w:r>
      <w:proofErr w:type="spellEnd"/>
      <w:r>
        <w:rPr>
          <w:rFonts w:ascii="Calibri" w:hAnsi="Calibri" w:cs="Calibri"/>
          <w:color w:val="000000"/>
        </w:rPr>
        <w:t xml:space="preserve"> world- </w:t>
      </w:r>
      <w:proofErr w:type="spellStart"/>
      <w:r>
        <w:rPr>
          <w:rFonts w:ascii="Calibri" w:hAnsi="Calibri" w:cs="Calibri"/>
          <w:color w:val="000000"/>
        </w:rPr>
        <w:t>view</w:t>
      </w:r>
      <w:proofErr w:type="spellEnd"/>
      <w:r>
        <w:rPr>
          <w:rFonts w:ascii="Calibri" w:hAnsi="Calibri" w:cs="Calibri"/>
          <w:color w:val="000000"/>
        </w:rPr>
        <w:t xml:space="preserve">, he </w:t>
      </w:r>
      <w:proofErr w:type="spellStart"/>
      <w:r>
        <w:rPr>
          <w:rFonts w:ascii="Calibri" w:hAnsi="Calibri" w:cs="Calibri"/>
          <w:color w:val="000000"/>
        </w:rPr>
        <w:t>has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his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absolute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certainties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while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we</w:t>
      </w:r>
      <w:proofErr w:type="spellEnd"/>
      <w:r>
        <w:rPr>
          <w:rFonts w:ascii="Calibri" w:hAnsi="Calibri" w:cs="Calibri"/>
          <w:color w:val="000000"/>
        </w:rPr>
        <w:t xml:space="preserve"> are </w:t>
      </w:r>
      <w:proofErr w:type="spellStart"/>
      <w:r>
        <w:rPr>
          <w:rFonts w:ascii="Calibri" w:hAnsi="Calibri" w:cs="Calibri"/>
          <w:color w:val="000000"/>
        </w:rPr>
        <w:t>sunk</w:t>
      </w:r>
      <w:proofErr w:type="spellEnd"/>
      <w:r>
        <w:rPr>
          <w:rFonts w:ascii="Calibri" w:hAnsi="Calibri" w:cs="Calibri"/>
          <w:color w:val="000000"/>
        </w:rPr>
        <w:t xml:space="preserve"> in </w:t>
      </w:r>
      <w:proofErr w:type="spellStart"/>
      <w:r>
        <w:rPr>
          <w:rFonts w:ascii="Calibri" w:hAnsi="Calibri" w:cs="Calibri"/>
          <w:color w:val="000000"/>
        </w:rPr>
        <w:t>sybaritic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indulgences</w:t>
      </w:r>
      <w:proofErr w:type="spellEnd"/>
      <w:r>
        <w:rPr>
          <w:rFonts w:ascii="Calibri" w:hAnsi="Calibri" w:cs="Calibri"/>
          <w:color w:val="000000"/>
        </w:rPr>
        <w:t xml:space="preserve">. To prove </w:t>
      </w:r>
      <w:proofErr w:type="spellStart"/>
      <w:r>
        <w:rPr>
          <w:rFonts w:ascii="Calibri" w:hAnsi="Calibri" w:cs="Calibri"/>
          <w:color w:val="000000"/>
        </w:rPr>
        <w:t>him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wrong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we</w:t>
      </w:r>
      <w:proofErr w:type="spellEnd"/>
      <w:r>
        <w:rPr>
          <w:rFonts w:ascii="Calibri" w:hAnsi="Calibri" w:cs="Calibri"/>
          <w:color w:val="000000"/>
        </w:rPr>
        <w:t xml:space="preserve"> must first </w:t>
      </w:r>
      <w:proofErr w:type="spellStart"/>
      <w:r>
        <w:rPr>
          <w:rFonts w:ascii="Calibri" w:hAnsi="Calibri" w:cs="Calibri"/>
          <w:color w:val="000000"/>
        </w:rPr>
        <w:t>know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that</w:t>
      </w:r>
      <w:proofErr w:type="spellEnd"/>
      <w:r>
        <w:rPr>
          <w:rFonts w:ascii="Calibri" w:hAnsi="Calibri" w:cs="Calibri"/>
          <w:color w:val="000000"/>
        </w:rPr>
        <w:t xml:space="preserve"> he </w:t>
      </w:r>
      <w:proofErr w:type="spellStart"/>
      <w:r>
        <w:rPr>
          <w:rFonts w:ascii="Calibri" w:hAnsi="Calibri" w:cs="Calibri"/>
          <w:color w:val="000000"/>
        </w:rPr>
        <w:t>is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wrong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We</w:t>
      </w:r>
      <w:proofErr w:type="spellEnd"/>
      <w:r>
        <w:rPr>
          <w:rFonts w:ascii="Calibri" w:hAnsi="Calibri" w:cs="Calibri"/>
          <w:color w:val="000000"/>
        </w:rPr>
        <w:t xml:space="preserve"> must </w:t>
      </w:r>
      <w:proofErr w:type="spellStart"/>
      <w:r>
        <w:rPr>
          <w:rFonts w:ascii="Calibri" w:hAnsi="Calibri" w:cs="Calibri"/>
          <w:color w:val="000000"/>
        </w:rPr>
        <w:t>agree</w:t>
      </w:r>
      <w:proofErr w:type="spellEnd"/>
      <w:r>
        <w:rPr>
          <w:rFonts w:ascii="Calibri" w:hAnsi="Calibri" w:cs="Calibri"/>
          <w:color w:val="000000"/>
        </w:rPr>
        <w:t xml:space="preserve"> on </w:t>
      </w:r>
      <w:proofErr w:type="spellStart"/>
      <w:r>
        <w:rPr>
          <w:rFonts w:ascii="Calibri" w:hAnsi="Calibri" w:cs="Calibri"/>
          <w:color w:val="000000"/>
        </w:rPr>
        <w:t>what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matters</w:t>
      </w:r>
      <w:proofErr w:type="spellEnd"/>
      <w:r>
        <w:rPr>
          <w:rFonts w:ascii="Calibri" w:hAnsi="Calibri" w:cs="Calibri"/>
          <w:color w:val="000000"/>
        </w:rPr>
        <w:t xml:space="preserve">: </w:t>
      </w:r>
      <w:proofErr w:type="spellStart"/>
      <w:r>
        <w:rPr>
          <w:rFonts w:ascii="Calibri" w:hAnsi="Calibri" w:cs="Calibri"/>
          <w:color w:val="000000"/>
        </w:rPr>
        <w:t>kissing</w:t>
      </w:r>
      <w:proofErr w:type="spellEnd"/>
      <w:r>
        <w:rPr>
          <w:rFonts w:ascii="Calibri" w:hAnsi="Calibri" w:cs="Calibri"/>
          <w:color w:val="000000"/>
        </w:rPr>
        <w:t xml:space="preserve"> in public </w:t>
      </w:r>
      <w:proofErr w:type="spellStart"/>
      <w:r>
        <w:rPr>
          <w:rFonts w:ascii="Calibri" w:hAnsi="Calibri" w:cs="Calibri"/>
          <w:color w:val="000000"/>
        </w:rPr>
        <w:t>places</w:t>
      </w:r>
      <w:proofErr w:type="spellEnd"/>
      <w:r>
        <w:rPr>
          <w:rFonts w:ascii="Calibri" w:hAnsi="Calibri" w:cs="Calibri"/>
          <w:color w:val="000000"/>
        </w:rPr>
        <w:t xml:space="preserve">, bacon </w:t>
      </w:r>
      <w:proofErr w:type="spellStart"/>
      <w:r>
        <w:rPr>
          <w:rFonts w:ascii="Calibri" w:hAnsi="Calibri" w:cs="Calibri"/>
          <w:color w:val="000000"/>
        </w:rPr>
        <w:t>sandwiches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disagreement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cutting-edge</w:t>
      </w:r>
      <w:proofErr w:type="spellEnd"/>
      <w:r>
        <w:rPr>
          <w:rFonts w:ascii="Calibri" w:hAnsi="Calibri" w:cs="Calibri"/>
          <w:color w:val="000000"/>
        </w:rPr>
        <w:t xml:space="preserve"> fashion, </w:t>
      </w:r>
      <w:proofErr w:type="spellStart"/>
      <w:r>
        <w:rPr>
          <w:rFonts w:ascii="Calibri" w:hAnsi="Calibri" w:cs="Calibri"/>
          <w:color w:val="000000"/>
        </w:rPr>
        <w:t>literature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generosity</w:t>
      </w:r>
      <w:proofErr w:type="spellEnd"/>
      <w:r>
        <w:rPr>
          <w:rFonts w:ascii="Calibri" w:hAnsi="Calibri" w:cs="Calibri"/>
          <w:color w:val="000000"/>
        </w:rPr>
        <w:t xml:space="preserve">, water, a more </w:t>
      </w:r>
      <w:proofErr w:type="spellStart"/>
      <w:r>
        <w:rPr>
          <w:rFonts w:ascii="Calibri" w:hAnsi="Calibri" w:cs="Calibri"/>
          <w:color w:val="000000"/>
        </w:rPr>
        <w:t>equitable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distribution</w:t>
      </w:r>
      <w:proofErr w:type="spellEnd"/>
      <w:r>
        <w:rPr>
          <w:rFonts w:ascii="Calibri" w:hAnsi="Calibri" w:cs="Calibri"/>
          <w:color w:val="000000"/>
        </w:rPr>
        <w:t xml:space="preserve"> of the </w:t>
      </w:r>
      <w:proofErr w:type="spellStart"/>
      <w:r>
        <w:rPr>
          <w:rFonts w:ascii="Calibri" w:hAnsi="Calibri" w:cs="Calibri"/>
          <w:color w:val="000000"/>
        </w:rPr>
        <w:t>world's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resources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movies</w:t>
      </w:r>
      <w:proofErr w:type="spellEnd"/>
      <w:r>
        <w:rPr>
          <w:rFonts w:ascii="Calibri" w:hAnsi="Calibri" w:cs="Calibri"/>
          <w:color w:val="000000"/>
        </w:rPr>
        <w:t xml:space="preserve">, music, </w:t>
      </w:r>
      <w:proofErr w:type="spellStart"/>
      <w:r>
        <w:rPr>
          <w:rFonts w:ascii="Calibri" w:hAnsi="Calibri" w:cs="Calibri"/>
          <w:color w:val="000000"/>
        </w:rPr>
        <w:t>freedom</w:t>
      </w:r>
      <w:proofErr w:type="spellEnd"/>
      <w:r>
        <w:rPr>
          <w:rFonts w:ascii="Calibri" w:hAnsi="Calibri" w:cs="Calibri"/>
          <w:color w:val="000000"/>
        </w:rPr>
        <w:t xml:space="preserve"> of </w:t>
      </w:r>
      <w:proofErr w:type="spellStart"/>
      <w:r>
        <w:rPr>
          <w:rFonts w:ascii="Calibri" w:hAnsi="Calibri" w:cs="Calibri"/>
          <w:color w:val="000000"/>
        </w:rPr>
        <w:t>thought</w:t>
      </w:r>
      <w:proofErr w:type="spellEnd"/>
      <w:r>
        <w:rPr>
          <w:rFonts w:ascii="Calibri" w:hAnsi="Calibri" w:cs="Calibri"/>
          <w:color w:val="000000"/>
        </w:rPr>
        <w:t>, beauty, love.”</w:t>
      </w:r>
    </w:p>
    <w:p w:rsidR="00090483" w:rsidRDefault="00090483" w:rsidP="00090483">
      <w:r>
        <w:rPr>
          <w:rFonts w:ascii="Calibri" w:hAnsi="Calibri" w:cs="Calibri"/>
          <w:color w:val="000000"/>
        </w:rPr>
        <w:t xml:space="preserve">"The </w:t>
      </w:r>
      <w:proofErr w:type="spellStart"/>
      <w:r>
        <w:rPr>
          <w:rFonts w:ascii="Calibri" w:hAnsi="Calibri" w:cs="Calibri"/>
          <w:color w:val="000000"/>
        </w:rPr>
        <w:t>restoration</w:t>
      </w:r>
      <w:proofErr w:type="spellEnd"/>
      <w:r>
        <w:rPr>
          <w:rFonts w:ascii="Calibri" w:hAnsi="Calibri" w:cs="Calibri"/>
          <w:color w:val="000000"/>
        </w:rPr>
        <w:t xml:space="preserve"> of </w:t>
      </w:r>
      <w:proofErr w:type="spellStart"/>
      <w:r>
        <w:rPr>
          <w:rFonts w:ascii="Calibri" w:hAnsi="Calibri" w:cs="Calibri"/>
          <w:color w:val="000000"/>
        </w:rPr>
        <w:t>religion</w:t>
      </w:r>
      <w:proofErr w:type="spellEnd"/>
      <w:r>
        <w:rPr>
          <w:rFonts w:ascii="Calibri" w:hAnsi="Calibri" w:cs="Calibri"/>
          <w:color w:val="000000"/>
        </w:rPr>
        <w:t xml:space="preserve"> to the </w:t>
      </w:r>
      <w:proofErr w:type="spellStart"/>
      <w:r>
        <w:rPr>
          <w:rFonts w:ascii="Calibri" w:hAnsi="Calibri" w:cs="Calibri"/>
          <w:color w:val="000000"/>
        </w:rPr>
        <w:t>sphere</w:t>
      </w:r>
      <w:proofErr w:type="spellEnd"/>
      <w:r>
        <w:rPr>
          <w:rFonts w:ascii="Calibri" w:hAnsi="Calibri" w:cs="Calibri"/>
          <w:color w:val="000000"/>
        </w:rPr>
        <w:t xml:space="preserve"> of the personal, </w:t>
      </w:r>
      <w:proofErr w:type="spellStart"/>
      <w:r>
        <w:rPr>
          <w:rFonts w:ascii="Calibri" w:hAnsi="Calibri" w:cs="Calibri"/>
          <w:color w:val="000000"/>
        </w:rPr>
        <w:t>its</w:t>
      </w:r>
      <w:proofErr w:type="spellEnd"/>
      <w:r>
        <w:rPr>
          <w:rFonts w:ascii="Calibri" w:hAnsi="Calibri" w:cs="Calibri"/>
          <w:color w:val="000000"/>
        </w:rPr>
        <w:t xml:space="preserve"> de-</w:t>
      </w:r>
      <w:proofErr w:type="spellStart"/>
      <w:r>
        <w:rPr>
          <w:rFonts w:ascii="Calibri" w:hAnsi="Calibri" w:cs="Calibri"/>
          <w:color w:val="000000"/>
        </w:rPr>
        <w:t>politicization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is</w:t>
      </w:r>
      <w:proofErr w:type="spellEnd"/>
      <w:r>
        <w:rPr>
          <w:rFonts w:ascii="Calibri" w:hAnsi="Calibri" w:cs="Calibri"/>
          <w:color w:val="000000"/>
        </w:rPr>
        <w:t xml:space="preserve"> the </w:t>
      </w:r>
      <w:proofErr w:type="spellStart"/>
      <w:r>
        <w:rPr>
          <w:rFonts w:ascii="Calibri" w:hAnsi="Calibri" w:cs="Calibri"/>
          <w:color w:val="000000"/>
        </w:rPr>
        <w:t>nettle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that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all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Muslim</w:t>
      </w:r>
      <w:proofErr w:type="spellEnd"/>
      <w:r>
        <w:rPr>
          <w:rFonts w:ascii="Calibri" w:hAnsi="Calibri" w:cs="Calibri"/>
          <w:color w:val="000000"/>
        </w:rPr>
        <w:t xml:space="preserve"> societies must </w:t>
      </w:r>
      <w:proofErr w:type="spellStart"/>
      <w:r>
        <w:rPr>
          <w:rFonts w:ascii="Calibri" w:hAnsi="Calibri" w:cs="Calibri"/>
          <w:color w:val="000000"/>
        </w:rPr>
        <w:t>grasp</w:t>
      </w:r>
      <w:proofErr w:type="spellEnd"/>
      <w:r>
        <w:rPr>
          <w:rFonts w:ascii="Calibri" w:hAnsi="Calibri" w:cs="Calibri"/>
          <w:color w:val="000000"/>
        </w:rPr>
        <w:t xml:space="preserve"> in </w:t>
      </w:r>
      <w:proofErr w:type="spellStart"/>
      <w:r>
        <w:rPr>
          <w:rFonts w:ascii="Calibri" w:hAnsi="Calibri" w:cs="Calibri"/>
          <w:color w:val="000000"/>
        </w:rPr>
        <w:t>order</w:t>
      </w:r>
      <w:proofErr w:type="spellEnd"/>
      <w:r>
        <w:rPr>
          <w:rFonts w:ascii="Calibri" w:hAnsi="Calibri" w:cs="Calibri"/>
          <w:color w:val="000000"/>
        </w:rPr>
        <w:t xml:space="preserve"> to </w:t>
      </w:r>
      <w:proofErr w:type="spellStart"/>
      <w:r>
        <w:rPr>
          <w:rFonts w:ascii="Calibri" w:hAnsi="Calibri" w:cs="Calibri"/>
          <w:color w:val="000000"/>
        </w:rPr>
        <w:t>become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00000"/>
        </w:rPr>
        <w:t>modern</w:t>
      </w:r>
      <w:proofErr w:type="spellEnd"/>
      <w:r>
        <w:rPr>
          <w:rFonts w:ascii="Calibri" w:hAnsi="Calibri" w:cs="Calibri"/>
          <w:color w:val="000000"/>
        </w:rPr>
        <w:t>....</w:t>
      </w:r>
      <w:proofErr w:type="spellStart"/>
      <w:proofErr w:type="gramEnd"/>
      <w:r>
        <w:rPr>
          <w:rFonts w:ascii="Calibri" w:hAnsi="Calibri" w:cs="Calibri"/>
          <w:color w:val="000000"/>
        </w:rPr>
        <w:t>If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terrorism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is</w:t>
      </w:r>
      <w:proofErr w:type="spellEnd"/>
      <w:r>
        <w:rPr>
          <w:rFonts w:ascii="Calibri" w:hAnsi="Calibri" w:cs="Calibri"/>
          <w:color w:val="000000"/>
        </w:rPr>
        <w:t xml:space="preserve"> to be </w:t>
      </w:r>
      <w:proofErr w:type="spellStart"/>
      <w:r>
        <w:rPr>
          <w:rFonts w:ascii="Calibri" w:hAnsi="Calibri" w:cs="Calibri"/>
          <w:color w:val="000000"/>
        </w:rPr>
        <w:t>defeated</w:t>
      </w:r>
      <w:proofErr w:type="spellEnd"/>
      <w:r>
        <w:rPr>
          <w:rFonts w:ascii="Calibri" w:hAnsi="Calibri" w:cs="Calibri"/>
          <w:color w:val="000000"/>
        </w:rPr>
        <w:t xml:space="preserve">, the world of Islam must take on </w:t>
      </w:r>
      <w:proofErr w:type="spellStart"/>
      <w:r>
        <w:rPr>
          <w:rFonts w:ascii="Calibri" w:hAnsi="Calibri" w:cs="Calibri"/>
          <w:color w:val="000000"/>
        </w:rPr>
        <w:t>board</w:t>
      </w:r>
      <w:proofErr w:type="spellEnd"/>
      <w:r>
        <w:rPr>
          <w:rFonts w:ascii="Calibri" w:hAnsi="Calibri" w:cs="Calibri"/>
          <w:color w:val="000000"/>
        </w:rPr>
        <w:t xml:space="preserve"> the </w:t>
      </w:r>
      <w:proofErr w:type="spellStart"/>
      <w:r>
        <w:rPr>
          <w:rFonts w:ascii="Calibri" w:hAnsi="Calibri" w:cs="Calibri"/>
          <w:color w:val="000000"/>
        </w:rPr>
        <w:t>secular-humanist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principles</w:t>
      </w:r>
      <w:proofErr w:type="spellEnd"/>
      <w:r>
        <w:rPr>
          <w:rFonts w:ascii="Calibri" w:hAnsi="Calibri" w:cs="Calibri"/>
          <w:color w:val="000000"/>
        </w:rPr>
        <w:t xml:space="preserve"> on </w:t>
      </w:r>
      <w:proofErr w:type="spellStart"/>
      <w:r>
        <w:rPr>
          <w:rFonts w:ascii="Calibri" w:hAnsi="Calibri" w:cs="Calibri"/>
          <w:color w:val="000000"/>
        </w:rPr>
        <w:t>which</w:t>
      </w:r>
      <w:proofErr w:type="spellEnd"/>
      <w:r>
        <w:rPr>
          <w:rFonts w:ascii="Calibri" w:hAnsi="Calibri" w:cs="Calibri"/>
          <w:color w:val="000000"/>
        </w:rPr>
        <w:t xml:space="preserve"> the </w:t>
      </w:r>
      <w:proofErr w:type="spellStart"/>
      <w:r>
        <w:rPr>
          <w:rFonts w:ascii="Calibri" w:hAnsi="Calibri" w:cs="Calibri"/>
          <w:color w:val="000000"/>
        </w:rPr>
        <w:t>modern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is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based</w:t>
      </w:r>
      <w:proofErr w:type="spellEnd"/>
      <w:r>
        <w:rPr>
          <w:rFonts w:ascii="Calibri" w:hAnsi="Calibri" w:cs="Calibri"/>
          <w:color w:val="000000"/>
        </w:rPr>
        <w:t xml:space="preserve">, and </w:t>
      </w:r>
      <w:proofErr w:type="spellStart"/>
      <w:r>
        <w:rPr>
          <w:rFonts w:ascii="Calibri" w:hAnsi="Calibri" w:cs="Calibri"/>
          <w:color w:val="000000"/>
        </w:rPr>
        <w:t>without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which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Muslim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countries</w:t>
      </w:r>
      <w:proofErr w:type="spellEnd"/>
      <w:r>
        <w:rPr>
          <w:rFonts w:ascii="Calibri" w:hAnsi="Calibri" w:cs="Calibri"/>
          <w:color w:val="000000"/>
        </w:rPr>
        <w:t xml:space="preserve">' </w:t>
      </w:r>
      <w:proofErr w:type="spellStart"/>
      <w:r>
        <w:rPr>
          <w:rFonts w:ascii="Calibri" w:hAnsi="Calibri" w:cs="Calibri"/>
          <w:color w:val="000000"/>
        </w:rPr>
        <w:t>freedom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will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remain</w:t>
      </w:r>
      <w:proofErr w:type="spellEnd"/>
      <w:r>
        <w:rPr>
          <w:rFonts w:ascii="Calibri" w:hAnsi="Calibri" w:cs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distant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dream</w:t>
      </w:r>
      <w:proofErr w:type="spellEnd"/>
      <w:r>
        <w:rPr>
          <w:rFonts w:ascii="Calibri" w:hAnsi="Calibri" w:cs="Calibri"/>
          <w:color w:val="000000"/>
        </w:rPr>
        <w:t>."  (</w:t>
      </w:r>
      <w:proofErr w:type="spellStart"/>
      <w:r>
        <w:rPr>
          <w:rFonts w:ascii="Calibri" w:hAnsi="Calibri" w:cs="Calibri"/>
          <w:color w:val="000000"/>
        </w:rPr>
        <w:t>Salman</w:t>
      </w:r>
      <w:proofErr w:type="spellEnd"/>
      <w:r>
        <w:rPr>
          <w:rFonts w:ascii="Calibri" w:hAnsi="Calibri" w:cs="Calibri"/>
          <w:color w:val="000000"/>
        </w:rPr>
        <w:t xml:space="preserve"> Rushdie)</w:t>
      </w:r>
    </w:p>
    <w:sectPr w:rsidR="00090483" w:rsidSect="00D94B3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483"/>
    <w:rsid w:val="00090483"/>
    <w:rsid w:val="00D9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A5974D"/>
  <w15:chartTrackingRefBased/>
  <w15:docId w15:val="{86E5D018-8713-3440-AB04-A6323808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menico copertino</dc:creator>
  <cp:keywords/>
  <dc:description/>
  <cp:lastModifiedBy>menico copertino</cp:lastModifiedBy>
  <cp:revision>1</cp:revision>
  <dcterms:created xsi:type="dcterms:W3CDTF">2020-04-13T07:07:00Z</dcterms:created>
  <dcterms:modified xsi:type="dcterms:W3CDTF">2020-04-13T07:12:00Z</dcterms:modified>
</cp:coreProperties>
</file>